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F758" w14:textId="1D6656E6" w:rsidR="00C95E8A" w:rsidRDefault="00B763F1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95E8A">
        <w:rPr>
          <w:rFonts w:ascii="Times New Roman" w:hAnsi="Times New Roman"/>
          <w:sz w:val="24"/>
          <w:szCs w:val="24"/>
        </w:rPr>
        <w:t>Образец</w:t>
      </w:r>
      <w:r>
        <w:rPr>
          <w:rFonts w:ascii="Times New Roman" w:hAnsi="Times New Roman"/>
          <w:sz w:val="24"/>
          <w:szCs w:val="24"/>
        </w:rPr>
        <w:t>)</w:t>
      </w:r>
    </w:p>
    <w:p w14:paraId="45ABCCDF" w14:textId="77777777" w:rsidR="00C95E8A" w:rsidRPr="00666B40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B40">
        <w:rPr>
          <w:rFonts w:ascii="Times New Roman" w:hAnsi="Times New Roman"/>
          <w:b/>
          <w:sz w:val="24"/>
          <w:szCs w:val="24"/>
        </w:rPr>
        <w:t>Положение о внутрипроизводственной системе контроля</w:t>
      </w:r>
    </w:p>
    <w:p w14:paraId="6ADF51CA" w14:textId="48E5C404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B40">
        <w:rPr>
          <w:rFonts w:ascii="Times New Roman" w:hAnsi="Times New Roman"/>
          <w:b/>
          <w:sz w:val="24"/>
          <w:szCs w:val="24"/>
        </w:rPr>
        <w:t>за качеством выполняемых строительно-монтажных работ</w:t>
      </w:r>
    </w:p>
    <w:p w14:paraId="145196D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156618" w14:textId="5B0D5279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Система контроля за качеством выполняемых работ включает в себя комплекс действующих на предприятии положений, стандартов, правил и приказов, регламентирующих деятельность организации по поддержанию и повышению качества выполняемых работ.</w:t>
      </w:r>
    </w:p>
    <w:p w14:paraId="64FA56F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76765" w14:textId="2921DA4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Политику и цели в области качества выполняемых строительно-монтажных работ обеспечивает директор организации. </w:t>
      </w:r>
    </w:p>
    <w:p w14:paraId="32767ED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обеспечивает приобретение и разработку необходимой документации, стандартов предприятия и приказов для выполнения поставленных целей.</w:t>
      </w:r>
    </w:p>
    <w:p w14:paraId="06EC9603" w14:textId="30973C53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своими приказами закрепляет ответственных лиц за виды </w:t>
      </w:r>
      <w:r w:rsidR="00B763F1">
        <w:rPr>
          <w:rFonts w:ascii="Times New Roman" w:hAnsi="Times New Roman"/>
          <w:color w:val="000000"/>
          <w:sz w:val="24"/>
          <w:szCs w:val="24"/>
        </w:rPr>
        <w:t>контроля за</w:t>
      </w:r>
      <w:r>
        <w:rPr>
          <w:rFonts w:ascii="Times New Roman" w:hAnsi="Times New Roman"/>
          <w:color w:val="000000"/>
          <w:sz w:val="24"/>
          <w:szCs w:val="24"/>
        </w:rPr>
        <w:t xml:space="preserve"> качеством выполняемых работ по организации в целом и конкретно по объектам, утверждает документацию по системе контроля качества. </w:t>
      </w:r>
    </w:p>
    <w:p w14:paraId="3D43A265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заключает договоры: на обучение персонала, со строительными лабораториями на испытание стройматериалов и на их приобретение только с надежными поставщиками. </w:t>
      </w:r>
    </w:p>
    <w:p w14:paraId="66B9C41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A4D0E4" w14:textId="12BEB17A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Ответственным лицом за внедрение системы контроля качества на предприятии является главный инженер. </w:t>
      </w:r>
    </w:p>
    <w:p w14:paraId="70EEA48D" w14:textId="21E2FFF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Главный инженер </w:t>
      </w:r>
      <w:r w:rsidR="00B763F1">
        <w:rPr>
          <w:rFonts w:ascii="Times New Roman" w:hAnsi="Times New Roman"/>
          <w:color w:val="000000"/>
          <w:sz w:val="24"/>
          <w:szCs w:val="24"/>
        </w:rPr>
        <w:t>организует внедрение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разработанных мероприятий в области обеспечения запланированного уровня качества строительства, обеспечивает проведение производственного, приемочного и инспекционного контроля качества строительства, контролирует обеспеченность строительства разрешительной, нормативной, проектной документацией, проектами производства работ, технологическими картами и картами трудовых процессов. </w:t>
      </w:r>
    </w:p>
    <w:p w14:paraId="0E2B9A7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Главный инженер является ответственным лицом за внедрение системы контроля качества выполняемых работ, совершенствует положение по качеству работ на предприятии</w:t>
      </w:r>
    </w:p>
    <w:p w14:paraId="39D116E7" w14:textId="5EACD77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Главный инженер обеспечивает входной контроль проектной документации, контролирует выполнение работ </w:t>
      </w:r>
      <w:r w:rsidR="005631CB">
        <w:rPr>
          <w:rFonts w:ascii="Times New Roman" w:hAnsi="Times New Roman"/>
          <w:color w:val="000000"/>
          <w:sz w:val="24"/>
          <w:szCs w:val="24"/>
        </w:rPr>
        <w:t>согласно 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и требований нормативных документов, правил по обеспечению безопасного производства работ, безопасной эксплуатации оборудования, пожарной и экологической безопасности, обеспечивает обучение работников технологии производства работ и безопасности труда.</w:t>
      </w:r>
    </w:p>
    <w:p w14:paraId="25686FB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18FA0" w14:textId="0ECBB92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Производственный контроль качества строительства включает в себя:</w:t>
      </w:r>
    </w:p>
    <w:p w14:paraId="153FBB0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участие во входном контроле проектной документации, предоставленной застройщиком (заказчиком);</w:t>
      </w:r>
    </w:p>
    <w:p w14:paraId="48F7B7F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приемку вынесенной в натуру геодезической разбивочной основы;</w:t>
      </w:r>
    </w:p>
    <w:p w14:paraId="62595B3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входной контроль применяемых материалов, изделий;</w:t>
      </w:r>
    </w:p>
    <w:p w14:paraId="190C463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операционный контроль в процессе выполнения и по завершении операций;</w:t>
      </w:r>
    </w:p>
    <w:p w14:paraId="06ED5BA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оценку соответствия выполненных работ, результаты которых становятся недоступными для контроля после начала выполнения последующих работ (оформление актов скрытых работ).</w:t>
      </w:r>
    </w:p>
    <w:p w14:paraId="5AE2FD8C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25CDCF" w14:textId="27D3A310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При входном контроле проектной документации анализируется вся представленная документацию, включая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при этом проверяется:</w:t>
      </w:r>
    </w:p>
    <w:p w14:paraId="325551E5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ее комплектность;</w:t>
      </w:r>
    </w:p>
    <w:p w14:paraId="0E3393E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проектных осевых размеров и геодезической основы;</w:t>
      </w:r>
    </w:p>
    <w:p w14:paraId="6BBE23B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согласований и утверждений;</w:t>
      </w:r>
    </w:p>
    <w:p w14:paraId="786C132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ссылок на материалы и изделия;</w:t>
      </w:r>
    </w:p>
    <w:p w14:paraId="652838C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соответствие границ стройплощадки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стройгенплане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установленным сервитутам;</w:t>
      </w:r>
    </w:p>
    <w:p w14:paraId="53161FC0" w14:textId="1A39EDBB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перечня работ и конструкций, показатели качества которых влияют на безопасность объекта и подлежат оценке соответствия в процессе строительства;</w:t>
      </w:r>
    </w:p>
    <w:p w14:paraId="12CCE83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наличие предельных значений контролируемых по указанному перечню параметров, допускаемых уровней несоответствия по каждому из них;</w:t>
      </w:r>
    </w:p>
    <w:p w14:paraId="59F522D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указаний о методах контроля и измерений, в том числе в виде ссылок на соответствующие нормативные документы.</w:t>
      </w:r>
    </w:p>
    <w:p w14:paraId="2C45F63C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обнаружении недостатков соответствующая документация возвращается на доработку.</w:t>
      </w:r>
    </w:p>
    <w:p w14:paraId="13041FC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325A7" w14:textId="6270C102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A93415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риемк</w:t>
      </w:r>
      <w:r w:rsidR="00A9341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предоставляемой застройщиком (заказчиком) геодезической разбивочной основы </w:t>
      </w:r>
      <w:r w:rsidR="00A93415">
        <w:rPr>
          <w:rFonts w:ascii="Times New Roman" w:hAnsi="Times New Roman"/>
          <w:color w:val="000000"/>
          <w:sz w:val="24"/>
          <w:szCs w:val="24"/>
        </w:rPr>
        <w:t xml:space="preserve">выполняется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</w:t>
      </w:r>
      <w:r w:rsidR="009B46BF">
        <w:rPr>
          <w:rFonts w:ascii="Times New Roman" w:hAnsi="Times New Roman"/>
          <w:color w:val="000000"/>
          <w:sz w:val="24"/>
          <w:szCs w:val="24"/>
        </w:rPr>
        <w:t>СНиП 3.01.03-87</w:t>
      </w:r>
      <w:r>
        <w:rPr>
          <w:rFonts w:ascii="Times New Roman" w:hAnsi="Times New Roman"/>
          <w:color w:val="000000"/>
          <w:sz w:val="24"/>
          <w:szCs w:val="24"/>
        </w:rPr>
        <w:t>, проверяет</w:t>
      </w:r>
      <w:r w:rsidR="00C55EB9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ее соответствие установленным требованиям к точности, надежность закрепления знаков на местности. Приемку геодезической разбивочной основы у застройщика (заказчика) следует оформлять соответствующим актом.</w:t>
      </w:r>
    </w:p>
    <w:p w14:paraId="4B0838C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772494" w14:textId="04B7790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Входным </w:t>
      </w:r>
      <w:r w:rsidR="003C04FB">
        <w:rPr>
          <w:rFonts w:ascii="Times New Roman" w:hAnsi="Times New Roman"/>
          <w:color w:val="000000"/>
          <w:sz w:val="24"/>
          <w:szCs w:val="24"/>
        </w:rPr>
        <w:t>контролем проверяется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показателей качества </w:t>
      </w:r>
      <w:r w:rsidR="003C04FB">
        <w:rPr>
          <w:rFonts w:ascii="Times New Roman" w:hAnsi="Times New Roman"/>
          <w:color w:val="000000"/>
          <w:sz w:val="24"/>
          <w:szCs w:val="24"/>
        </w:rPr>
        <w:t>покупаемых материалов</w:t>
      </w:r>
      <w:r>
        <w:rPr>
          <w:rFonts w:ascii="Times New Roman" w:hAnsi="Times New Roman"/>
          <w:color w:val="000000"/>
          <w:sz w:val="24"/>
          <w:szCs w:val="24"/>
        </w:rPr>
        <w:t>, изделий и оборудования требованиям стандартов, технических условий или технических свидетельств на них, указанных в проектной документации и договоре подряда.</w:t>
      </w:r>
    </w:p>
    <w:p w14:paraId="16C3060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этом проверяется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</w:r>
    </w:p>
    <w:p w14:paraId="52CB003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необходимости выполняются лабораторные испытания поступающих материалов и конструкций. </w:t>
      </w:r>
    </w:p>
    <w:p w14:paraId="0474A33C" w14:textId="607E893D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входного </w:t>
      </w:r>
      <w:r w:rsidR="006A0B6E">
        <w:rPr>
          <w:rFonts w:ascii="Times New Roman" w:hAnsi="Times New Roman"/>
          <w:color w:val="000000"/>
          <w:sz w:val="24"/>
          <w:szCs w:val="24"/>
        </w:rPr>
        <w:t>контроля документируются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9A6EAF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11272" w14:textId="5E7AD8F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Операционным контролем проверяет</w:t>
      </w:r>
      <w:r w:rsidR="009B46BF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F7D7DE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</w:t>
      </w:r>
    </w:p>
    <w:p w14:paraId="536A6321" w14:textId="23B7527E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A0B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 технологических режимов, установленных имеющимися технологическими стандартами предприятия для чего</w:t>
      </w:r>
      <w:r w:rsidR="003477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предприятии имеются разработанные технологии на производство</w:t>
      </w:r>
      <w:r w:rsidR="00347762">
        <w:rPr>
          <w:rFonts w:ascii="Times New Roman" w:hAnsi="Times New Roman"/>
          <w:color w:val="000000"/>
          <w:sz w:val="24"/>
          <w:szCs w:val="24"/>
        </w:rPr>
        <w:t>:</w:t>
      </w:r>
    </w:p>
    <w:p w14:paraId="3369CE7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каменных работ, </w:t>
      </w:r>
    </w:p>
    <w:p w14:paraId="7D219CA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арматурных работ, </w:t>
      </w:r>
    </w:p>
    <w:p w14:paraId="0D83266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бетонных работ,</w:t>
      </w:r>
    </w:p>
    <w:p w14:paraId="7B64392B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гидроизоляционных работ,</w:t>
      </w:r>
    </w:p>
    <w:p w14:paraId="4EF20FF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теплоизоляции с применением мягких, жестких, полужестких и сыпучих материалов,</w:t>
      </w:r>
    </w:p>
    <w:p w14:paraId="375B85EB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кровельных (из рулонных материалов и металлических листов),</w:t>
      </w:r>
    </w:p>
    <w:p w14:paraId="4D2D66A1" w14:textId="5AEBCBEB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сварочных работ при прокладке стальных трубопроводов,</w:t>
      </w:r>
    </w:p>
    <w:p w14:paraId="61C71BA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сварочных работ при монтаже металлоконструкций, </w:t>
      </w:r>
    </w:p>
    <w:p w14:paraId="2E7CEED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сварочных работ при прокладке трубопроводов из полимерных материалов.</w:t>
      </w:r>
    </w:p>
    <w:p w14:paraId="09E2D29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т. д.</w:t>
      </w:r>
    </w:p>
    <w:p w14:paraId="5DB6D98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показателей качества выполнения операций и их результатов требованиям проектной и технологической и нормативной документации.</w:t>
      </w:r>
    </w:p>
    <w:p w14:paraId="4AC4F47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этих целей в организации имеются:</w:t>
      </w:r>
    </w:p>
    <w:p w14:paraId="00E3C8A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  <w:gridCol w:w="7"/>
      </w:tblGrid>
      <w:tr w:rsidR="00C95E8A" w:rsidRPr="00BF68DA" w14:paraId="7A11848E" w14:textId="77777777" w:rsidTr="00BA4CBD">
        <w:trPr>
          <w:gridAfter w:val="1"/>
          <w:wAfter w:w="7" w:type="dxa"/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94C04D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№ 384 ФЗ от 30.12.2009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A20E76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Технический регламент о безопасности зданий и сооружений</w:t>
            </w:r>
          </w:p>
        </w:tc>
      </w:tr>
      <w:tr w:rsidR="00C95E8A" w:rsidRPr="00BF68DA" w14:paraId="48AB463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172490" w14:textId="0E7E750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N 123-ФЗ от 22.07.2008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E26E38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"Технический регламент о требованиях пожарной безопасности".</w:t>
            </w:r>
          </w:p>
        </w:tc>
      </w:tr>
      <w:tr w:rsidR="00C95E8A" w:rsidRPr="00BF68DA" w14:paraId="53DE798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B28193" w14:textId="267BD8A6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097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21E86C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C95E8A" w:rsidRPr="00BF68DA" w14:paraId="7DE5BFA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E951D1" w14:textId="73291DDD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Стандарт АСРО «Строитель»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F4789F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СТАНДАРТ саморегулируемой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DA">
              <w:rPr>
                <w:rFonts w:ascii="Times New Roman" w:hAnsi="Times New Roman"/>
                <w:sz w:val="24"/>
                <w:szCs w:val="24"/>
              </w:rPr>
              <w:t>СРО «Строитель»:</w:t>
            </w:r>
          </w:p>
          <w:p w14:paraId="42C4405B" w14:textId="2775DC84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выполнения работ, которые оказывают влияние на безопасность объектов капитального строительства, требования к </w:t>
            </w:r>
            <w:r w:rsidR="00771744" w:rsidRPr="00BF68DA">
              <w:rPr>
                <w:rFonts w:ascii="Times New Roman" w:hAnsi="Times New Roman"/>
                <w:sz w:val="24"/>
                <w:szCs w:val="24"/>
              </w:rPr>
              <w:t>системе контроля</w:t>
            </w:r>
            <w:r w:rsidRPr="00BF68DA">
              <w:rPr>
                <w:rFonts w:ascii="Times New Roman" w:hAnsi="Times New Roman"/>
                <w:sz w:val="24"/>
                <w:szCs w:val="24"/>
              </w:rPr>
              <w:t xml:space="preserve"> качества и результатам работ</w:t>
            </w:r>
          </w:p>
        </w:tc>
      </w:tr>
      <w:tr w:rsidR="00C95E8A" w:rsidRPr="00BF68DA" w14:paraId="5B2C7AE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F6F07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СН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П 12-03-2001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72F97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</w:t>
            </w:r>
          </w:p>
          <w:p w14:paraId="3ADA138A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</w:tc>
      </w:tr>
      <w:tr w:rsidR="00C95E8A" w:rsidRPr="00BF68DA" w14:paraId="41C6DAA7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73239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СН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П 12-04-2002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847F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</w:t>
            </w:r>
          </w:p>
          <w:p w14:paraId="045EBEB5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</w:tc>
      </w:tr>
      <w:tr w:rsidR="00C95E8A" w:rsidRPr="00BF68DA" w14:paraId="1FE260E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BF1BA7" w14:textId="58D846C9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48.13330.201</w:t>
            </w:r>
            <w:r w:rsidR="00C87544" w:rsidRPr="00BA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3294871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12-01-2004)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10859C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Организация строительства</w:t>
            </w:r>
          </w:p>
        </w:tc>
      </w:tr>
      <w:tr w:rsidR="00C95E8A" w:rsidRPr="00BF68DA" w14:paraId="3EF309C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B59C92" w14:textId="77777777" w:rsidR="000E4547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126.13330.2012</w:t>
            </w: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AB5BD9" w14:textId="38A1BBFD" w:rsidR="00C95E8A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3.01.03-84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EF71F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Геодезические работы в строительстве</w:t>
            </w:r>
          </w:p>
        </w:tc>
      </w:tr>
      <w:tr w:rsidR="00C95E8A" w:rsidRPr="00BF68DA" w14:paraId="473BB2E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CB38B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45.13330.2012</w:t>
            </w:r>
          </w:p>
          <w:p w14:paraId="6B4A9B8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3.02.01-87)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3D0027" w14:textId="77777777" w:rsidR="00C95E8A" w:rsidRDefault="00C95E8A" w:rsidP="00BA4CBD">
            <w:pPr>
              <w:tabs>
                <w:tab w:val="left" w:pos="254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Земляные сооружения, основания и фундаменты</w:t>
            </w:r>
          </w:p>
        </w:tc>
      </w:tr>
      <w:tr w:rsidR="00C95E8A" w:rsidRPr="00BF68DA" w14:paraId="54A3081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22670B" w14:textId="77777777" w:rsidR="000E4547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70.13330.2012</w:t>
            </w: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4B46D8" w14:textId="0E9C8EE4" w:rsidR="00C95E8A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3.03.01-87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E9C12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Несущие и ограждающие конструкции.</w:t>
            </w:r>
          </w:p>
        </w:tc>
      </w:tr>
      <w:tr w:rsidR="00C95E8A" w:rsidRPr="00BF68DA" w14:paraId="794C0C4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B8A97C" w14:textId="77777777" w:rsidR="00FA77DB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71.13330.2017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988C3" w14:textId="42AB751D" w:rsidR="00C95E8A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3.04.01-87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805BBD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Изоляционные и отделочные покрытия</w:t>
            </w:r>
          </w:p>
        </w:tc>
      </w:tr>
      <w:tr w:rsidR="00C95E8A" w:rsidRPr="00BF68DA" w14:paraId="2FD9056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65F514" w14:textId="77777777" w:rsidR="00FA77DB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72.13330.2016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58080A5" w14:textId="6C2BF514" w:rsidR="00C95E8A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</w:t>
            </w:r>
            <w:proofErr w:type="spellEnd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3.04.03-85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42D4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Защита строительных конструкций и сооружений от коррозии</w:t>
            </w:r>
          </w:p>
        </w:tc>
      </w:tr>
      <w:tr w:rsidR="00C95E8A" w:rsidRPr="00BF68DA" w14:paraId="619AD8B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A7C6B4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73.13330.2016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83ECD56" w14:textId="62130639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D5783"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иП</w:t>
            </w:r>
            <w:proofErr w:type="spellEnd"/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3.05.01-85)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5846A3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Внутренние санитарно-технические системы.</w:t>
            </w:r>
          </w:p>
        </w:tc>
      </w:tr>
      <w:tr w:rsidR="00C95E8A" w:rsidRPr="00BF68DA" w14:paraId="0E5B3F4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4C264B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 74.13330.2011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C78EE47" w14:textId="64DD066B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</w:t>
            </w:r>
            <w:proofErr w:type="spellEnd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3.05.03-85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59CEB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</w:tr>
      <w:tr w:rsidR="00C95E8A" w:rsidRPr="00BF68DA" w14:paraId="424BA30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7D9CBF" w14:textId="39F8DC06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129.13330.2019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784F9" w14:textId="6FC1AFAE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3.05.04-85*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D519CE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Наружные сети и сооружения водоснабжения и канализации (издание 1995 г. с изменением).</w:t>
            </w:r>
          </w:p>
        </w:tc>
      </w:tr>
      <w:tr w:rsidR="00C95E8A" w:rsidRPr="00BF68DA" w14:paraId="2750249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404526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 75.13330.2011</w:t>
            </w:r>
          </w:p>
          <w:p w14:paraId="6ABAA11B" w14:textId="7E525BEF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3.05.05-84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C366EC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Технологическое оборудование и технологические трубопроводы</w:t>
            </w:r>
          </w:p>
        </w:tc>
      </w:tr>
      <w:tr w:rsidR="00C95E8A" w:rsidRPr="00BF68DA" w14:paraId="6218964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FCE990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76.13330.2016</w:t>
            </w:r>
          </w:p>
          <w:p w14:paraId="489922FA" w14:textId="73082D4A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3.05.06-85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DFB467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Электротехнические устройства</w:t>
            </w:r>
          </w:p>
        </w:tc>
      </w:tr>
      <w:tr w:rsidR="00C95E8A" w:rsidRPr="00BF68DA" w14:paraId="78E5FFA3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0F0CBF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77.13330.2016</w:t>
            </w:r>
          </w:p>
          <w:p w14:paraId="64491659" w14:textId="5641474A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3.05.07-85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EB534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Системы автоматизации</w:t>
            </w:r>
          </w:p>
        </w:tc>
      </w:tr>
      <w:tr w:rsidR="00C95E8A" w:rsidRPr="00BF68DA" w14:paraId="32A1629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69CF23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78.13330.2012</w:t>
            </w: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AA96D3" w14:textId="6B58E195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3.06.03-85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92446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</w:tr>
      <w:tr w:rsidR="00C95E8A" w:rsidRPr="00BF68DA" w14:paraId="6A86EE1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4F96BD" w14:textId="7A88C112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45.13330-201</w:t>
            </w:r>
            <w:r w:rsidR="00B22D28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C56BBB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3.06.04-91)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6CE48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Мосты и трубы.</w:t>
            </w:r>
          </w:p>
        </w:tc>
      </w:tr>
      <w:tr w:rsidR="00C95E8A" w:rsidRPr="00BF68DA" w14:paraId="5C5C952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6908A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46.13330-2012</w:t>
            </w:r>
          </w:p>
          <w:p w14:paraId="397CD04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3.06.07-86)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4EC15C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Мосты и трубы. Правила обследования и испытаний</w:t>
            </w:r>
          </w:p>
        </w:tc>
      </w:tr>
      <w:tr w:rsidR="00C95E8A" w:rsidRPr="00BF68DA" w14:paraId="4D02305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D3C65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СНиП 3.07.03-85*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6E2159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Мелиоративные системы и сооружения</w:t>
            </w:r>
          </w:p>
        </w:tc>
      </w:tr>
      <w:tr w:rsidR="00C95E8A" w:rsidRPr="00BF68DA" w14:paraId="604BA5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560C75" w14:textId="77777777" w:rsidR="00206E98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83.13330.2016</w:t>
            </w: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047D39" w14:textId="1E9CF2B9" w:rsidR="00C95E8A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-24-75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44DFD5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Промышленные печи и кирпичные трубы</w:t>
            </w:r>
          </w:p>
        </w:tc>
      </w:tr>
      <w:tr w:rsidR="00C95E8A" w:rsidRPr="00BF68DA" w14:paraId="2F00B80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39E7B7" w14:textId="77777777" w:rsidR="00206E98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84.13330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14:paraId="512B391E" w14:textId="1C5D7651" w:rsidR="00C95E8A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-39-76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3B10D0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Трамвайные пути</w:t>
            </w:r>
          </w:p>
        </w:tc>
      </w:tr>
      <w:tr w:rsidR="00C95E8A" w:rsidRPr="00BF68DA" w14:paraId="1666876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15A244" w14:textId="77777777" w:rsidR="00BE60AC" w:rsidRPr="00BE60AC" w:rsidRDefault="00BE60AC" w:rsidP="00BA4CBD">
            <w:pPr>
              <w:spacing w:after="45" w:line="240" w:lineRule="auto"/>
              <w:ind w:firstLine="2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 85.13330.2016</w:t>
            </w:r>
          </w:p>
          <w:p w14:paraId="49A0D4CA" w14:textId="21C9D920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-41-76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10179C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Контактные сети электрифицированного транспорта</w:t>
            </w:r>
          </w:p>
        </w:tc>
      </w:tr>
      <w:tr w:rsidR="00C95E8A" w:rsidRPr="00BF68DA" w14:paraId="5DEA991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57DA4E" w14:textId="77777777" w:rsidR="00BE60AC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86.13330.2012</w:t>
            </w:r>
          </w:p>
          <w:p w14:paraId="76662C92" w14:textId="6764583A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-42-80*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C8E449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Магистральные трубопроводы</w:t>
            </w:r>
          </w:p>
        </w:tc>
      </w:tr>
      <w:tr w:rsidR="00C95E8A" w:rsidRPr="00BF68DA" w14:paraId="7C1BB7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00CA26" w14:textId="33230612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16.13330.201</w:t>
            </w:r>
            <w:r w:rsidR="00BE60AC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557DAC4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(СНиП 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-23-81*)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704534" w14:textId="77777777" w:rsidR="00C95E8A" w:rsidRPr="00BF68DA" w:rsidRDefault="00C95E8A" w:rsidP="00BA4CBD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Стальные конструкции</w:t>
            </w:r>
          </w:p>
        </w:tc>
      </w:tr>
      <w:tr w:rsidR="00C95E8A" w:rsidRPr="00BF68DA" w14:paraId="7CCB266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DD4BA" w14:textId="7FF9FADD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17.13330.201</w:t>
            </w:r>
            <w:r w:rsidR="00BE60AC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86B46A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(СНиП 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-26-76)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C44656" w14:textId="77777777" w:rsidR="00C95E8A" w:rsidRPr="00BF68DA" w:rsidRDefault="00C95E8A" w:rsidP="00BA4CBD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Кровли</w:t>
            </w:r>
          </w:p>
        </w:tc>
      </w:tr>
      <w:tr w:rsidR="00C95E8A" w:rsidRPr="00BF68DA" w14:paraId="31A10E7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8E5E5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СНиП 21-01-97*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C53C25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Пожарная безопасность зданий.</w:t>
            </w:r>
          </w:p>
        </w:tc>
      </w:tr>
      <w:tr w:rsidR="00C95E8A" w:rsidRPr="00BF68DA" w14:paraId="3D8DC3B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5FCA47" w14:textId="7C765CD0" w:rsidR="00BE60AC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60.13330.2012</w:t>
            </w:r>
          </w:p>
          <w:p w14:paraId="0AB3C4F8" w14:textId="63D39A29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41-01-2003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980F40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Отопление, вентиляция и кондиционирование</w:t>
            </w:r>
          </w:p>
        </w:tc>
      </w:tr>
      <w:tr w:rsidR="00C95E8A" w:rsidRPr="00BF68DA" w14:paraId="6652507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F84264" w14:textId="77777777" w:rsidR="00BE60AC" w:rsidRPr="00BA4CBD" w:rsidRDefault="00BE60AC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124.13330.2012</w:t>
            </w:r>
          </w:p>
          <w:p w14:paraId="029A4FE6" w14:textId="0FD5F090" w:rsidR="00C95E8A" w:rsidRPr="00BA4CBD" w:rsidRDefault="00BE60AC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41-02-2003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F7ED2A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</w:tr>
      <w:tr w:rsidR="00C95E8A" w:rsidRPr="00BF68DA" w14:paraId="37D96BB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E56E25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61.13330.2012</w:t>
            </w:r>
          </w:p>
          <w:p w14:paraId="42BF72E2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41-03-2003)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A7223E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Тепловая изоляция оборудования и трубопроводов</w:t>
            </w:r>
          </w:p>
        </w:tc>
      </w:tr>
      <w:tr w:rsidR="00C95E8A" w:rsidRPr="00BF68DA" w14:paraId="7A6A68B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05C7A9" w14:textId="77777777" w:rsidR="00C95E8A" w:rsidRPr="00BA4CBD" w:rsidRDefault="00C95E8A" w:rsidP="00BA4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62.13330.2011</w:t>
            </w:r>
          </w:p>
          <w:p w14:paraId="17C96E1F" w14:textId="77777777" w:rsidR="00C95E8A" w:rsidRPr="00BA4CBD" w:rsidRDefault="00C95E8A" w:rsidP="00BA4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42-01-2002)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9258EE" w14:textId="77777777" w:rsidR="00C95E8A" w:rsidRPr="00BF68DA" w:rsidRDefault="00C95E8A" w:rsidP="00BA4CBD">
            <w:pPr>
              <w:spacing w:after="0" w:line="240" w:lineRule="auto"/>
              <w:ind w:right="206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Газораспределительные системы</w:t>
            </w:r>
          </w:p>
        </w:tc>
      </w:tr>
      <w:tr w:rsidR="00C95E8A" w:rsidRPr="00BF68DA" w14:paraId="1E09EC0E" w14:textId="77777777" w:rsidTr="00BA4CBD">
        <w:trPr>
          <w:gridAfter w:val="1"/>
          <w:wAfter w:w="7" w:type="dxa"/>
          <w:trHeight w:val="3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412966" w14:textId="77777777" w:rsidR="00C95E8A" w:rsidRPr="00BA4CBD" w:rsidRDefault="00C95E8A" w:rsidP="00BA4CBD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DE08F1" w14:textId="77777777" w:rsidR="00C95E8A" w:rsidRPr="00BF68DA" w:rsidRDefault="00C95E8A" w:rsidP="00BA4CBD">
            <w:pPr>
              <w:spacing w:after="0" w:line="240" w:lineRule="auto"/>
              <w:ind w:right="-2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Стандарты саморегулируемой организации, разработанные НОСТРОЕМ, подлежащие обязательному применению членами АСРО «Строитель» согласно приложению №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Стандарта  саморегулируемой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АСРО «Строитель» «Правила выполнения работ, которые оказывают влияние на безопасность объектов капитального строительства, требования к системе  контроля качества и результатам работ»</w:t>
            </w:r>
          </w:p>
        </w:tc>
      </w:tr>
      <w:tr w:rsidR="00C95E8A" w:rsidRPr="00BF68DA" w14:paraId="1FB1AA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B19B2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12-106-2004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99ADEA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Проверка персонала сварочного производства для допуска к выполнению работ по сварке в строительстве, промышленности строительных материалов и жилищно-коммунального комплекса.</w:t>
            </w:r>
          </w:p>
        </w:tc>
      </w:tr>
      <w:tr w:rsidR="00C95E8A" w:rsidRPr="00BF68DA" w14:paraId="268A939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F8D87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40-101-96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94338D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Проектирование и монтаж трубопроводов из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полипропилена  «</w:t>
            </w:r>
            <w:proofErr w:type="gramEnd"/>
            <w:r w:rsidRPr="00BF68DA">
              <w:rPr>
                <w:rFonts w:ascii="Times New Roman" w:hAnsi="Times New Roman"/>
                <w:sz w:val="24"/>
                <w:szCs w:val="24"/>
              </w:rPr>
              <w:t>Рандом сополимер»</w:t>
            </w:r>
          </w:p>
        </w:tc>
      </w:tr>
      <w:tr w:rsidR="00C95E8A" w:rsidRPr="00BF68DA" w14:paraId="436F955C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4D1339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40-102-2000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E745D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систем водоснабжения и канализации из полимерных материалов. Общие требования. Взамен СН 478-80</w:t>
            </w:r>
          </w:p>
        </w:tc>
      </w:tr>
      <w:tr w:rsidR="00C95E8A" w:rsidRPr="00BF68DA" w14:paraId="4E062C2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C1CA1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40-103-98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73516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систем холодного и горячего внутреннего водоснабжения с использованием металлополимерных труб</w:t>
            </w:r>
          </w:p>
        </w:tc>
      </w:tr>
      <w:tr w:rsidR="00C95E8A" w:rsidRPr="00BF68DA" w14:paraId="2CB2F53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921F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41-105-2002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FA0C3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тепловых сетей без канальной прокладки из стальных труб с индустриальной тепловой изоляцией из пенополиуретана в полиэтиленовой оболочке.</w:t>
            </w:r>
          </w:p>
        </w:tc>
      </w:tr>
      <w:tr w:rsidR="00C95E8A" w:rsidRPr="00BF68DA" w14:paraId="5EBD81E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752B98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41-106-2006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165B67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подземных трубопроводов тепло снабжения и горячего водоснабжения из асбестоцементных труб.</w:t>
            </w:r>
          </w:p>
        </w:tc>
      </w:tr>
      <w:tr w:rsidR="00C95E8A" w:rsidRPr="00BF68DA" w14:paraId="0B3E1F86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2DE5D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41-107-2004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D66DC6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подземных трубопроводов горячего водоснабжения из труб ПЭ-С с тепловой изоляцией из пенополиуретана в полиэтиленовой оболочке.</w:t>
            </w:r>
          </w:p>
        </w:tc>
      </w:tr>
      <w:tr w:rsidR="00C95E8A" w:rsidRPr="00BF68DA" w14:paraId="4FC7DF7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4BFBF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42-101-2003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0D4975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Общие положения по проектированию и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строительству  газораспределительных</w:t>
            </w:r>
            <w:proofErr w:type="gramEnd"/>
            <w:r w:rsidRPr="00BF68DA">
              <w:rPr>
                <w:rFonts w:ascii="Times New Roman" w:hAnsi="Times New Roman"/>
                <w:sz w:val="24"/>
                <w:szCs w:val="24"/>
              </w:rPr>
              <w:t xml:space="preserve"> систем из металлических и полиэтиленовых труб. Взамен СП 42-104-97.</w:t>
            </w:r>
          </w:p>
        </w:tc>
      </w:tr>
      <w:tr w:rsidR="00C95E8A" w:rsidRPr="00BF68DA" w14:paraId="050C9B0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D51A38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42-102-2004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5BBA7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газопроводов из металлических труб. Взамен СП 42-102-96.</w:t>
            </w:r>
          </w:p>
        </w:tc>
      </w:tr>
      <w:tr w:rsidR="00C95E8A" w:rsidRPr="00BF68DA" w14:paraId="37854F9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A43FC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42-103-2003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30504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газопроводов из полиэтиленовых труб и реконструкция изношенных газопроводов. Взамен СП 42-101-96, СП 42-103-97 и СП 42-105-99.</w:t>
            </w:r>
          </w:p>
        </w:tc>
      </w:tr>
      <w:tr w:rsidR="00C95E8A" w:rsidRPr="00BF68DA" w14:paraId="29B7ACB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4C62B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50-101-2004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7341FF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устройство оснований и фундаментов зданий и сооружений.</w:t>
            </w:r>
          </w:p>
        </w:tc>
      </w:tr>
      <w:tr w:rsidR="00C95E8A" w:rsidRPr="00BF68DA" w14:paraId="38DDCCF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6A344A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50-102-2003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64B0C2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устройство свайных фундаментов.</w:t>
            </w:r>
          </w:p>
        </w:tc>
      </w:tr>
      <w:tr w:rsidR="00C95E8A" w:rsidRPr="00BF68DA" w14:paraId="0548979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0C9B9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52-101-2003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BA89E2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Бетонные и железобетонные конструкции без предварительного напряжения арматуры.</w:t>
            </w:r>
          </w:p>
        </w:tc>
      </w:tr>
      <w:tr w:rsidR="00C95E8A" w:rsidRPr="00BF68DA" w14:paraId="5D3CE66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ED4D4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53-101-98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B9B40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Изготовление и контроль качества стальных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строительных  конструкций</w:t>
            </w:r>
            <w:proofErr w:type="gramEnd"/>
          </w:p>
        </w:tc>
      </w:tr>
      <w:tr w:rsidR="00C95E8A" w:rsidRPr="00BF68DA" w14:paraId="7BE185AC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5F160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 494-77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DC7E2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Нормы потребности в строительных машинах</w:t>
            </w:r>
          </w:p>
        </w:tc>
      </w:tr>
      <w:tr w:rsidR="00C95E8A" w:rsidRPr="00BF68DA" w14:paraId="3514ED04" w14:textId="77777777" w:rsidTr="00BA4CBD"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D204F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Руководящие документы - РДС</w:t>
            </w:r>
          </w:p>
        </w:tc>
      </w:tr>
      <w:tr w:rsidR="00C95E8A" w:rsidRPr="00BF68DA" w14:paraId="509B736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D58D43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003-88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99493C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и проектирование трубопроводов из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пластмассовых  труб</w:t>
            </w:r>
            <w:proofErr w:type="gramEnd"/>
            <w:r w:rsidRPr="00BF68D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328DA080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A7839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005-88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6F5E9E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промысловых трубопроводов. Технология и организация.  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76E3036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5324D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006-89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B8495B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магистральных и промысловых трубопроводов. Сварка.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264CEC81" w14:textId="77777777" w:rsidTr="00BA4CBD">
        <w:trPr>
          <w:gridAfter w:val="1"/>
          <w:wAfter w:w="7" w:type="dxa"/>
          <w:trHeight w:val="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0623A3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008-88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921E6C" w14:textId="77777777" w:rsidR="00C95E8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 Противокоррозионная и тепловая защита.</w:t>
            </w:r>
          </w:p>
          <w:p w14:paraId="1CA5F8F7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19D8E57E" w14:textId="77777777" w:rsidTr="00BA4CBD">
        <w:trPr>
          <w:gridAfter w:val="1"/>
          <w:wAfter w:w="7" w:type="dxa"/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19E35B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011-88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3419BD" w14:textId="77777777" w:rsidR="00C95E8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</w:t>
            </w:r>
          </w:p>
          <w:p w14:paraId="65CC2EEA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Очистка полости и испытания.</w:t>
            </w:r>
          </w:p>
          <w:p w14:paraId="6530BD3E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7D7DC7B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E8D0D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012-88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9FA4AF" w14:textId="77777777" w:rsidR="00C95E8A" w:rsidRPr="00BF68DA" w:rsidRDefault="00C95E8A" w:rsidP="00BA4CBD">
            <w:pPr>
              <w:tabs>
                <w:tab w:val="left" w:pos="273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магистральных и промысловых трубопроводов. Контроль качества и приемка работ. Часть </w:t>
            </w:r>
            <w:r w:rsidRPr="00BF68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E8A" w:rsidRPr="00BF68DA" w14:paraId="52D50BB7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634797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ГЭСН-2001-9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BE47CB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Металлические конструкции</w:t>
            </w:r>
          </w:p>
        </w:tc>
      </w:tr>
      <w:tr w:rsidR="00C95E8A" w:rsidRPr="00BF68DA" w14:paraId="38DC8440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2F449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ГОСТ Р ИСО 9001-2008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666DC0" w14:textId="77777777" w:rsidR="00C95E8A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Система управления качеством в строительных организациях</w:t>
            </w:r>
          </w:p>
          <w:p w14:paraId="468D615A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CA5AD2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0B26B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операционного контроля документируются.</w:t>
      </w:r>
    </w:p>
    <w:p w14:paraId="2ADA3BF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3C2125" w14:textId="6F30683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В процессе </w:t>
      </w:r>
      <w:r w:rsidR="006D100A">
        <w:rPr>
          <w:rFonts w:ascii="Times New Roman" w:hAnsi="Times New Roman"/>
          <w:color w:val="000000"/>
          <w:sz w:val="24"/>
          <w:szCs w:val="24"/>
        </w:rPr>
        <w:t>строительства выполняется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работ. </w:t>
      </w:r>
      <w:r w:rsidR="00510911">
        <w:rPr>
          <w:rFonts w:ascii="Times New Roman" w:hAnsi="Times New Roman"/>
          <w:color w:val="000000"/>
          <w:sz w:val="24"/>
          <w:szCs w:val="24"/>
        </w:rPr>
        <w:t>О</w:t>
      </w:r>
      <w:r w:rsidR="00510911">
        <w:rPr>
          <w:rFonts w:ascii="Times New Roman" w:hAnsi="Times New Roman"/>
          <w:color w:val="000000"/>
          <w:sz w:val="24"/>
          <w:szCs w:val="24"/>
        </w:rPr>
        <w:t xml:space="preserve"> сроках проведения указанных процедур</w:t>
      </w:r>
      <w:r w:rsidR="005109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00A">
        <w:rPr>
          <w:rFonts w:ascii="Times New Roman" w:hAnsi="Times New Roman"/>
          <w:color w:val="000000"/>
          <w:sz w:val="24"/>
          <w:szCs w:val="24"/>
        </w:rPr>
        <w:t>представители технического, авторского и государственного надзора</w:t>
      </w:r>
      <w:r w:rsidR="006D1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00A">
        <w:rPr>
          <w:rFonts w:ascii="Times New Roman" w:hAnsi="Times New Roman"/>
          <w:color w:val="000000"/>
          <w:sz w:val="24"/>
          <w:szCs w:val="24"/>
        </w:rPr>
        <w:t>извещаются</w:t>
      </w:r>
      <w:r w:rsidR="006D10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позднее, чем за три рабочих дня.</w:t>
      </w:r>
    </w:p>
    <w:p w14:paraId="4AD03FD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приемки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работ.</w:t>
      </w:r>
    </w:p>
    <w:p w14:paraId="322CF15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приемки отдельных конструкций оформляются актами промежуточной приемки конструкций.</w:t>
      </w:r>
    </w:p>
    <w:p w14:paraId="013299B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актами установленной ими формы.</w:t>
      </w:r>
    </w:p>
    <w:p w14:paraId="0D3F49B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необходимости производятся лабораторные испытания материалов и конструкций.</w:t>
      </w:r>
    </w:p>
    <w:p w14:paraId="4FFC85B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3A434" w14:textId="2F1AE66A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Комиссия производит внутрипроизводственный приемочный контроль и, только после устранения выявленных нарушений, выполненные работы предъявляются заказчику.</w:t>
      </w:r>
    </w:p>
    <w:p w14:paraId="11DF165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8CAF8" w14:textId="55AE8905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Один раз в месяц комиссией производится инспекционный контроль, по результатам работы которого разрабатываются мероприятия по устранению наиболее часто встречающихся нарушений проектов, технологических процессов и нормативных документов.</w:t>
      </w:r>
    </w:p>
    <w:p w14:paraId="6D3F4AE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08513" w14:textId="61EAA270" w:rsidR="009F4923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9F4923">
        <w:rPr>
          <w:rFonts w:ascii="Times New Roman" w:hAnsi="Times New Roman"/>
          <w:color w:val="000000"/>
          <w:sz w:val="24"/>
          <w:szCs w:val="24"/>
        </w:rPr>
        <w:t>Ответственные лица за качество выполняемых работ определяются приказом (приказами).</w:t>
      </w:r>
    </w:p>
    <w:p w14:paraId="1E8F0FED" w14:textId="77777777" w:rsidR="009F4923" w:rsidRDefault="009F4923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443AD" w14:textId="091201C4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Организация устанавливает гарантийные сроки на выполненные работы:</w:t>
      </w:r>
    </w:p>
    <w:p w14:paraId="12DA7514" w14:textId="77777777" w:rsidR="00BD4CE3" w:rsidRDefault="00BD4CE3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E527A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Кровельные работы – 3 года</w:t>
      </w:r>
    </w:p>
    <w:p w14:paraId="212F096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Общестроительные работы – 3 года</w:t>
      </w:r>
    </w:p>
    <w:p w14:paraId="2488CF9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- Сантехнические работы – 3 года</w:t>
      </w:r>
    </w:p>
    <w:p w14:paraId="2F90DAE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- Электромонтажные работы – 5 лет</w:t>
      </w:r>
    </w:p>
    <w:p w14:paraId="6329A95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52C3B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Перечень технологических и нормативных документов, используемых для строительства, указывается в договорах подряда.</w:t>
      </w:r>
    </w:p>
    <w:p w14:paraId="122A9A59" w14:textId="7F2305F5" w:rsidR="00C95E8A" w:rsidRDefault="00C95E8A" w:rsidP="00B763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A882F5" w14:textId="77777777" w:rsidR="00001CF1" w:rsidRDefault="00001CF1" w:rsidP="00B763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700687" w14:textId="77777777" w:rsidR="00C95E8A" w:rsidRDefault="00C95E8A" w:rsidP="00B7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3064"/>
        <w:gridCol w:w="452"/>
        <w:gridCol w:w="2809"/>
        <w:gridCol w:w="455"/>
        <w:gridCol w:w="3285"/>
      </w:tblGrid>
      <w:tr w:rsidR="00561CDA" w:rsidRPr="00A43387" w14:paraId="45ECF391" w14:textId="77777777" w:rsidTr="00001CF1">
        <w:trPr>
          <w:jc w:val="center"/>
        </w:trPr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14:paraId="40A5EC3F" w14:textId="57A972C2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501DB" w14:textId="77777777" w:rsidR="00561CDA" w:rsidRPr="00A43387" w:rsidRDefault="00561CDA" w:rsidP="008A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right w:val="nil"/>
            </w:tcBorders>
            <w:vAlign w:val="bottom"/>
          </w:tcPr>
          <w:p w14:paraId="160507A7" w14:textId="77777777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4405" w14:textId="77777777" w:rsidR="00561CDA" w:rsidRPr="00A43387" w:rsidRDefault="00561CDA" w:rsidP="008A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  <w:vAlign w:val="bottom"/>
          </w:tcPr>
          <w:p w14:paraId="4A55500E" w14:textId="77777777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CDA" w:rsidRPr="00A43387" w14:paraId="0A3B149D" w14:textId="77777777" w:rsidTr="00001CF1">
        <w:trPr>
          <w:jc w:val="center"/>
        </w:trPr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14:paraId="2E48CA48" w14:textId="77777777" w:rsidR="00561CDA" w:rsidRPr="00A43387" w:rsidRDefault="00561CDA" w:rsidP="008A25AA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985065F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nil"/>
              <w:bottom w:val="nil"/>
              <w:right w:val="nil"/>
            </w:tcBorders>
          </w:tcPr>
          <w:p w14:paraId="3F5238AA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5054968B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8202298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14:paraId="63DC01B9" w14:textId="77777777" w:rsidR="00561CDA" w:rsidRPr="00A43387" w:rsidRDefault="00561CDA" w:rsidP="008A25AA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17928EEC" w14:textId="77777777" w:rsidR="00561CDA" w:rsidRDefault="00561CDA" w:rsidP="00561CDA"/>
    <w:p w14:paraId="4FCA26B2" w14:textId="4B3E381C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________________20</w:t>
      </w:r>
      <w:r w:rsidR="00561CDA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г.</w:t>
      </w:r>
    </w:p>
    <w:p w14:paraId="193B68BD" w14:textId="77777777" w:rsidR="00C95E8A" w:rsidRDefault="00C95E8A" w:rsidP="00B763F1">
      <w:pPr>
        <w:ind w:firstLine="851"/>
        <w:jc w:val="both"/>
      </w:pPr>
    </w:p>
    <w:p w14:paraId="1F4CBF4F" w14:textId="77777777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1FE217" w14:textId="48B7D71C" w:rsidR="00C95E8A" w:rsidRPr="001F52EF" w:rsidRDefault="001F52EF" w:rsidP="009F4923">
      <w:pPr>
        <w:spacing w:after="0" w:line="240" w:lineRule="auto"/>
        <w:ind w:firstLine="851"/>
        <w:jc w:val="center"/>
        <w:rPr>
          <w:rFonts w:ascii="Times New Roman" w:hAnsi="Times New Roman"/>
          <w:i/>
          <w:iCs/>
          <w:sz w:val="28"/>
          <w:szCs w:val="28"/>
        </w:rPr>
      </w:pPr>
      <w:r w:rsidRPr="001F52EF">
        <w:rPr>
          <w:rFonts w:ascii="Times New Roman" w:hAnsi="Times New Roman"/>
          <w:i/>
          <w:iCs/>
          <w:sz w:val="28"/>
          <w:szCs w:val="28"/>
        </w:rPr>
        <w:lastRenderedPageBreak/>
        <w:t>(Наименование организации)</w:t>
      </w:r>
    </w:p>
    <w:p w14:paraId="5A317F4B" w14:textId="4FC42D01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906E90C" w14:textId="77777777" w:rsidR="009F4923" w:rsidRDefault="009F4923" w:rsidP="009F492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6834581" w14:textId="63E37B87" w:rsidR="00C95E8A" w:rsidRDefault="00C95E8A" w:rsidP="009F49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</w:t>
      </w:r>
    </w:p>
    <w:p w14:paraId="150E3E82" w14:textId="77777777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80B021" w14:textId="77777777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14:paraId="09F1D6F4" w14:textId="4790656E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Pr="00B323D1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/>
          <w:bCs/>
        </w:rPr>
        <w:t xml:space="preserve">» </w:t>
      </w:r>
      <w:r w:rsidRPr="00B323D1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 20</w:t>
      </w:r>
      <w:r w:rsidR="009F4923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 xml:space="preserve"> г.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60142">
        <w:rPr>
          <w:rFonts w:ascii="Times New Roman" w:hAnsi="Times New Roman"/>
          <w:b/>
          <w:bCs/>
        </w:rPr>
        <w:t xml:space="preserve">                            </w:t>
      </w:r>
      <w:r>
        <w:rPr>
          <w:rFonts w:ascii="Times New Roman" w:hAnsi="Times New Roman"/>
          <w:bCs/>
        </w:rPr>
        <w:t>г. 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14:paraId="1DD016E0" w14:textId="77777777" w:rsidR="00C95E8A" w:rsidRDefault="00C95E8A" w:rsidP="00B763F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</w:p>
    <w:p w14:paraId="2630FAE2" w14:textId="77777777" w:rsidR="00360142" w:rsidRDefault="00360142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30A46BF" w14:textId="48EF7A3B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«Об организации контроля за качеством</w:t>
      </w:r>
    </w:p>
    <w:p w14:paraId="4C48F024" w14:textId="77777777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выполняемых строительно-монтажных</w:t>
      </w:r>
    </w:p>
    <w:p w14:paraId="25317E5B" w14:textId="77777777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работ»</w:t>
      </w:r>
    </w:p>
    <w:p w14:paraId="76C92466" w14:textId="77777777" w:rsidR="00C95E8A" w:rsidRDefault="00C95E8A" w:rsidP="00B7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</w:p>
    <w:p w14:paraId="1D8657DD" w14:textId="77777777" w:rsidR="00C95E8A" w:rsidRDefault="00C95E8A" w:rsidP="00BA4CB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>В целях обеспечения необходимого уровня контроля за качеством выполняемых строительно-монтажных работ</w:t>
      </w:r>
    </w:p>
    <w:p w14:paraId="45E58809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11A09771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ПРИКАЗЫВАЮ:</w:t>
      </w:r>
    </w:p>
    <w:p w14:paraId="58DE792E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69DBBD37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«Положение о внутрипроизводственной системе контроля за качеством выполняемых строительно-монтажных работ».</w:t>
      </w:r>
    </w:p>
    <w:p w14:paraId="2DF6C936" w14:textId="4135F24E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Главному инженеру Ф.И.О.   осуществлять работу по производственному контролю качества строительно-монтажных работ и его оценки на всех этапах в соответствии с «Положением о внутрипроизводственной системе контроля за качеством </w:t>
      </w:r>
      <w:r w:rsidR="0080687B">
        <w:rPr>
          <w:rFonts w:ascii="Times New Roman" w:hAnsi="Times New Roman"/>
        </w:rPr>
        <w:t>выполняемых строительно</w:t>
      </w:r>
      <w:r>
        <w:rPr>
          <w:rFonts w:ascii="Times New Roman" w:hAnsi="Times New Roman"/>
        </w:rPr>
        <w:t>-монтажных работ» настоящего приказа.</w:t>
      </w:r>
    </w:p>
    <w:p w14:paraId="6F91FB79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Образовать группу контроля качества строительно-монтажных работ в составе:</w:t>
      </w:r>
    </w:p>
    <w:p w14:paraId="4E694F83" w14:textId="77777777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инженер (руководитель группы) </w:t>
      </w:r>
      <w:proofErr w:type="gramStart"/>
      <w:r>
        <w:rPr>
          <w:rFonts w:ascii="Times New Roman" w:hAnsi="Times New Roman"/>
        </w:rPr>
        <w:t>Ф .</w:t>
      </w:r>
      <w:proofErr w:type="gramEnd"/>
      <w:r>
        <w:rPr>
          <w:rFonts w:ascii="Times New Roman" w:hAnsi="Times New Roman"/>
        </w:rPr>
        <w:t xml:space="preserve">И.О.;  </w:t>
      </w:r>
    </w:p>
    <w:p w14:paraId="391C267D" w14:textId="77777777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ПТО </w:t>
      </w:r>
      <w:proofErr w:type="gramStart"/>
      <w:r>
        <w:rPr>
          <w:rFonts w:ascii="Times New Roman" w:hAnsi="Times New Roman"/>
        </w:rPr>
        <w:t>Ф.И.О. ;</w:t>
      </w:r>
      <w:proofErr w:type="gramEnd"/>
    </w:p>
    <w:p w14:paraId="07FD5158" w14:textId="77777777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производитель </w:t>
      </w:r>
      <w:proofErr w:type="gramStart"/>
      <w:r>
        <w:rPr>
          <w:rFonts w:ascii="Times New Roman" w:hAnsi="Times New Roman"/>
        </w:rPr>
        <w:t>работ  Ф.И.О.</w:t>
      </w:r>
      <w:proofErr w:type="gramEnd"/>
      <w:r>
        <w:rPr>
          <w:rFonts w:ascii="Times New Roman" w:hAnsi="Times New Roman"/>
        </w:rPr>
        <w:t xml:space="preserve">;  </w:t>
      </w:r>
    </w:p>
    <w:p w14:paraId="1C265ED5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Назначить ответственных за:</w:t>
      </w:r>
    </w:p>
    <w:p w14:paraId="0710DE42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входной контроль проектной и технологической документации: - главного инженера Ф.И.О., (указываются специалисты по организации строительства);</w:t>
      </w:r>
    </w:p>
    <w:p w14:paraId="2D2B4B64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входной контроль материалов и конструкций:</w:t>
      </w:r>
      <w:r w:rsidRPr="007F68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производителей работ Ф.И.О (указываются специалисты по организации строительства);</w:t>
      </w:r>
    </w:p>
    <w:p w14:paraId="70F804C1" w14:textId="77777777" w:rsidR="00C95E8A" w:rsidRPr="009926FE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операционный контроль: - производителей работ Ф.И.О (указываются специалисты по организации строительства);</w:t>
      </w:r>
    </w:p>
    <w:p w14:paraId="75DB609D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геодезический контроль: - Начальник ПТО, инженер ПТО.</w:t>
      </w:r>
    </w:p>
    <w:p w14:paraId="7C1654A7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приемочный контроль: - возлагаю на себя и главного инженера Ф.И.О.;</w:t>
      </w:r>
    </w:p>
    <w:p w14:paraId="7FBA80FA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инспекционный контроль: - возлагаю на себя и главного инженера Ф.И.О.;</w:t>
      </w:r>
    </w:p>
    <w:p w14:paraId="30F2EFD5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лабораторный </w:t>
      </w:r>
      <w:proofErr w:type="gramStart"/>
      <w:r>
        <w:rPr>
          <w:rFonts w:ascii="Times New Roman" w:hAnsi="Times New Roman"/>
          <w:bCs/>
        </w:rPr>
        <w:t>контроль:-</w:t>
      </w:r>
      <w:proofErr w:type="gramEnd"/>
      <w:r>
        <w:rPr>
          <w:rFonts w:ascii="Times New Roman" w:hAnsi="Times New Roman"/>
          <w:bCs/>
        </w:rPr>
        <w:t xml:space="preserve"> начальника ПТО Ф.И.О., (или  главного инженера Ф.И.О., если нет ПТО);</w:t>
      </w:r>
    </w:p>
    <w:p w14:paraId="72E77F57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контроль нормативной </w:t>
      </w:r>
      <w:proofErr w:type="gramStart"/>
      <w:r>
        <w:rPr>
          <w:rFonts w:ascii="Times New Roman" w:hAnsi="Times New Roman"/>
          <w:bCs/>
        </w:rPr>
        <w:t>базы:-</w:t>
      </w:r>
      <w:proofErr w:type="gramEnd"/>
      <w:r>
        <w:rPr>
          <w:rFonts w:ascii="Times New Roman" w:hAnsi="Times New Roman"/>
          <w:bCs/>
        </w:rPr>
        <w:t xml:space="preserve"> начальника ПТО Ф.И.О., (или  главного инженера Ф.И.О., если нет ПТО);</w:t>
      </w:r>
    </w:p>
    <w:p w14:paraId="360D18F4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архивное хранение </w:t>
      </w:r>
      <w:proofErr w:type="gramStart"/>
      <w:r>
        <w:rPr>
          <w:rFonts w:ascii="Times New Roman" w:hAnsi="Times New Roman"/>
          <w:bCs/>
        </w:rPr>
        <w:t>документации:-</w:t>
      </w:r>
      <w:proofErr w:type="gramEnd"/>
      <w:r>
        <w:rPr>
          <w:rFonts w:ascii="Times New Roman" w:hAnsi="Times New Roman"/>
          <w:bCs/>
        </w:rPr>
        <w:t xml:space="preserve"> начальника ПТО Ф.И.О., (или  главного инженера Ф.И.О., если нет ПТО);</w:t>
      </w:r>
    </w:p>
    <w:p w14:paraId="2F83154B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Руководителю группы контроля качества главному инженеру Ф.И.О. обеспечить инспекционный и приемочный контроль выполняемых работ в соответствии </w:t>
      </w:r>
      <w:proofErr w:type="gramStart"/>
      <w:r>
        <w:rPr>
          <w:rFonts w:ascii="Times New Roman" w:hAnsi="Times New Roman"/>
        </w:rPr>
        <w:t>со  СНиП</w:t>
      </w:r>
      <w:proofErr w:type="gramEnd"/>
      <w:r>
        <w:rPr>
          <w:rFonts w:ascii="Times New Roman" w:hAnsi="Times New Roman"/>
        </w:rPr>
        <w:t xml:space="preserve"> 12-01-2004 «Организация строительства» в течение всего периода строительства. </w:t>
      </w:r>
    </w:p>
    <w:p w14:paraId="52D4B11E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Контроль за </w:t>
      </w:r>
      <w:proofErr w:type="gramStart"/>
      <w:r>
        <w:rPr>
          <w:rFonts w:ascii="Times New Roman" w:hAnsi="Times New Roman"/>
        </w:rPr>
        <w:t>выполнением  данного</w:t>
      </w:r>
      <w:proofErr w:type="gramEnd"/>
      <w:r>
        <w:rPr>
          <w:rFonts w:ascii="Times New Roman" w:hAnsi="Times New Roman"/>
        </w:rPr>
        <w:t xml:space="preserve"> приказа оставляю за собой.</w:t>
      </w:r>
    </w:p>
    <w:p w14:paraId="449BA1B1" w14:textId="77777777" w:rsidR="00C95E8A" w:rsidRDefault="00C95E8A" w:rsidP="00BA4CBD">
      <w:pPr>
        <w:widowControl w:val="0"/>
        <w:overflowPunct w:val="0"/>
        <w:autoSpaceDE w:val="0"/>
        <w:autoSpaceDN w:val="0"/>
        <w:adjustRightInd w:val="0"/>
        <w:spacing w:before="40" w:after="0" w:line="259" w:lineRule="auto"/>
        <w:ind w:firstLine="709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   Приказ довести до лиц касающихся.</w:t>
      </w:r>
    </w:p>
    <w:p w14:paraId="338EE12C" w14:textId="77777777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10183" w:type="dxa"/>
        <w:jc w:val="center"/>
        <w:tblLook w:val="04A0" w:firstRow="1" w:lastRow="0" w:firstColumn="1" w:lastColumn="0" w:noHBand="0" w:noVBand="1"/>
      </w:tblPr>
      <w:tblGrid>
        <w:gridCol w:w="3100"/>
        <w:gridCol w:w="457"/>
        <w:gridCol w:w="2842"/>
        <w:gridCol w:w="460"/>
        <w:gridCol w:w="3324"/>
      </w:tblGrid>
      <w:tr w:rsidR="00BA4CBD" w:rsidRPr="00A43387" w14:paraId="21F57876" w14:textId="77777777" w:rsidTr="00BA4CBD">
        <w:trPr>
          <w:trHeight w:val="498"/>
          <w:jc w:val="center"/>
        </w:trPr>
        <w:tc>
          <w:tcPr>
            <w:tcW w:w="3100" w:type="dxa"/>
            <w:tcBorders>
              <w:top w:val="nil"/>
              <w:left w:val="nil"/>
              <w:right w:val="nil"/>
            </w:tcBorders>
            <w:vAlign w:val="bottom"/>
          </w:tcPr>
          <w:p w14:paraId="7000BB81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2F15" w14:textId="77777777" w:rsidR="00BA4CBD" w:rsidRPr="00A43387" w:rsidRDefault="00BA4CBD" w:rsidP="0064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vAlign w:val="bottom"/>
          </w:tcPr>
          <w:p w14:paraId="3EE93622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99B6" w14:textId="77777777" w:rsidR="00BA4CBD" w:rsidRPr="00A43387" w:rsidRDefault="00BA4CBD" w:rsidP="0064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right w:val="nil"/>
            </w:tcBorders>
            <w:vAlign w:val="bottom"/>
          </w:tcPr>
          <w:p w14:paraId="77EB890C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CBD" w:rsidRPr="00A43387" w14:paraId="098024DA" w14:textId="77777777" w:rsidTr="00BA4CBD">
        <w:trPr>
          <w:trHeight w:val="747"/>
          <w:jc w:val="center"/>
        </w:trPr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14:paraId="611B1E4F" w14:textId="77777777" w:rsidR="00BA4CBD" w:rsidRPr="00A43387" w:rsidRDefault="00BA4CBD" w:rsidP="0064478C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8669590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14:paraId="42849F7C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74E740A5" w14:textId="2142A6C9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6A7E9A8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nil"/>
              <w:bottom w:val="nil"/>
              <w:right w:val="nil"/>
            </w:tcBorders>
          </w:tcPr>
          <w:p w14:paraId="52BBCBA4" w14:textId="77777777" w:rsidR="00BA4CBD" w:rsidRPr="00A43387" w:rsidRDefault="00BA4CBD" w:rsidP="0064478C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2B483B13" w14:textId="77777777" w:rsidR="0058377F" w:rsidRDefault="0058377F" w:rsidP="00B763F1">
      <w:pPr>
        <w:ind w:firstLine="851"/>
        <w:jc w:val="both"/>
      </w:pPr>
    </w:p>
    <w:sectPr w:rsidR="0058377F" w:rsidSect="00B76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457C"/>
    <w:multiLevelType w:val="hybridMultilevel"/>
    <w:tmpl w:val="14509014"/>
    <w:lvl w:ilvl="0" w:tplc="D6DAF5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20E83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4903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8A"/>
    <w:rsid w:val="00001CF1"/>
    <w:rsid w:val="00022FA2"/>
    <w:rsid w:val="00097A75"/>
    <w:rsid w:val="000E4547"/>
    <w:rsid w:val="001F52EF"/>
    <w:rsid w:val="00206E98"/>
    <w:rsid w:val="002D5783"/>
    <w:rsid w:val="00347762"/>
    <w:rsid w:val="00360142"/>
    <w:rsid w:val="003C04FB"/>
    <w:rsid w:val="00510911"/>
    <w:rsid w:val="00561CDA"/>
    <w:rsid w:val="005631CB"/>
    <w:rsid w:val="0058377F"/>
    <w:rsid w:val="006A0B6E"/>
    <w:rsid w:val="006D100A"/>
    <w:rsid w:val="0075315F"/>
    <w:rsid w:val="00771744"/>
    <w:rsid w:val="0079412A"/>
    <w:rsid w:val="0080687B"/>
    <w:rsid w:val="008F7017"/>
    <w:rsid w:val="009B46BF"/>
    <w:rsid w:val="009F4923"/>
    <w:rsid w:val="00A93415"/>
    <w:rsid w:val="00B22D28"/>
    <w:rsid w:val="00B763F1"/>
    <w:rsid w:val="00B76926"/>
    <w:rsid w:val="00BA4CBD"/>
    <w:rsid w:val="00BD4CE3"/>
    <w:rsid w:val="00BE60AC"/>
    <w:rsid w:val="00C55EB9"/>
    <w:rsid w:val="00C87544"/>
    <w:rsid w:val="00C95E8A"/>
    <w:rsid w:val="00D65A66"/>
    <w:rsid w:val="00F62698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3F5D"/>
  <w15:chartTrackingRefBased/>
  <w15:docId w15:val="{9CB70695-B0BC-403F-A0BC-C5D42EC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8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E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D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77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6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2</cp:revision>
  <dcterms:created xsi:type="dcterms:W3CDTF">2023-01-19T06:10:00Z</dcterms:created>
  <dcterms:modified xsi:type="dcterms:W3CDTF">2023-01-19T06:10:00Z</dcterms:modified>
</cp:coreProperties>
</file>